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49B8F315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>33333 Golden Lantern</w:t>
      </w:r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E574CC">
        <w:rPr>
          <w:rFonts w:ascii="Georgia" w:hAnsi="Georgia"/>
          <w:sz w:val="18"/>
        </w:rPr>
        <w:t>1 -21</w:t>
      </w:r>
      <w:r w:rsidR="000A1A04">
        <w:rPr>
          <w:rFonts w:ascii="Georgia" w:hAnsi="Georgia"/>
          <w:sz w:val="18"/>
        </w:rPr>
        <w:t>-1</w:t>
      </w:r>
      <w:r w:rsidR="00E574CC">
        <w:rPr>
          <w:rFonts w:ascii="Georgia" w:hAnsi="Georgia"/>
          <w:sz w:val="18"/>
        </w:rPr>
        <w:t>5</w:t>
      </w:r>
    </w:p>
    <w:p w14:paraId="401445A8" w14:textId="29802A94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7E7B97">
        <w:rPr>
          <w:rFonts w:ascii="Tahoma" w:hAnsi="Tahoma"/>
          <w:sz w:val="18"/>
        </w:rPr>
        <w:t>11:</w:t>
      </w:r>
      <w:r w:rsidR="00E574CC">
        <w:rPr>
          <w:rFonts w:ascii="Tahoma" w:hAnsi="Tahoma"/>
          <w:sz w:val="18"/>
        </w:rPr>
        <w:t>03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E574CC">
        <w:rPr>
          <w:rFonts w:ascii="Tahoma" w:hAnsi="Tahoma"/>
          <w:b/>
          <w:sz w:val="18"/>
        </w:rPr>
        <w:t>15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607E3399" w:rsidR="007E7B97" w:rsidRPr="0028788F" w:rsidRDefault="00E574CC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302B69EE" w:rsidR="007E7B97" w:rsidRPr="0028788F" w:rsidRDefault="00E574CC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Claire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</w:p>
          <w:p w14:paraId="16D42325" w14:textId="442F4237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648E5A68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3CEF44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640C0A2D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7003B004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21663E9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5974F55E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4F53B5DE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2442965E" w:rsidR="00E574CC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3A49E51B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r w:rsidR="00E574CC">
        <w:rPr>
          <w:rFonts w:ascii="Tahoma" w:hAnsi="Tahoma"/>
          <w:sz w:val="18"/>
        </w:rPr>
        <w:t>Reagan Orloff</w:t>
      </w:r>
      <w:r w:rsidR="00607B8D">
        <w:rPr>
          <w:rFonts w:ascii="Tahoma" w:hAnsi="Tahoma"/>
          <w:sz w:val="18"/>
        </w:rPr>
        <w:t>,</w:t>
      </w:r>
      <w:r w:rsidR="00E574CC">
        <w:rPr>
          <w:rFonts w:ascii="Tahoma" w:hAnsi="Tahoma"/>
          <w:sz w:val="18"/>
        </w:rPr>
        <w:t xml:space="preserve"> Kendall Smith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28BED805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E574CC">
        <w:rPr>
          <w:rFonts w:ascii="Tahoma" w:hAnsi="Tahoma"/>
          <w:sz w:val="18"/>
        </w:rPr>
        <w:t>Jess</w:t>
      </w:r>
      <w:r w:rsidR="00FC6AEF">
        <w:rPr>
          <w:rFonts w:ascii="Tahoma" w:hAnsi="Tahoma"/>
          <w:sz w:val="18"/>
        </w:rPr>
        <w:t>ika</w:t>
      </w:r>
      <w:r w:rsidR="00E574CC">
        <w:rPr>
          <w:rFonts w:ascii="Tahoma" w:hAnsi="Tahoma"/>
          <w:sz w:val="18"/>
        </w:rPr>
        <w:t xml:space="preserve"> </w:t>
      </w:r>
      <w:r w:rsidR="009C5F5A">
        <w:rPr>
          <w:rFonts w:ascii="Tahoma" w:hAnsi="Tahoma"/>
          <w:sz w:val="18"/>
        </w:rPr>
        <w:t xml:space="preserve"> </w:t>
      </w:r>
      <w:r w:rsidR="00E574CC">
        <w:rPr>
          <w:rFonts w:ascii="Tahoma" w:hAnsi="Tahoma"/>
          <w:sz w:val="18"/>
        </w:rPr>
        <w:t xml:space="preserve">Getz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E574CC">
        <w:rPr>
          <w:rFonts w:ascii="Tahoma" w:hAnsi="Tahoma"/>
          <w:sz w:val="18"/>
        </w:rPr>
        <w:t>Andrea</w:t>
      </w:r>
      <w:r w:rsidR="00FC6AEF">
        <w:rPr>
          <w:rFonts w:ascii="Tahoma" w:hAnsi="Tahoma"/>
          <w:sz w:val="18"/>
        </w:rPr>
        <w:t xml:space="preserve"> Wilemon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2D54513D" w:rsidR="00C64811" w:rsidRDefault="00D94C85">
      <w:pPr>
        <w:ind w:left="144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Minutes of the </w:t>
      </w:r>
      <w:r w:rsidR="00FC6AEF">
        <w:rPr>
          <w:rFonts w:ascii="Tahoma" w:hAnsi="Tahoma"/>
          <w:sz w:val="18"/>
        </w:rPr>
        <w:t>1</w:t>
      </w:r>
      <w:r w:rsidR="007E7B97">
        <w:rPr>
          <w:rFonts w:ascii="Tahoma" w:hAnsi="Tahoma"/>
          <w:sz w:val="18"/>
        </w:rPr>
        <w:t>/</w:t>
      </w:r>
      <w:r w:rsidR="00FC6AEF">
        <w:rPr>
          <w:rFonts w:ascii="Tahoma" w:hAnsi="Tahoma"/>
          <w:sz w:val="18"/>
        </w:rPr>
        <w:t>14</w:t>
      </w:r>
      <w:r w:rsidR="00A34C43">
        <w:rPr>
          <w:rFonts w:ascii="Tahoma" w:hAnsi="Tahoma"/>
          <w:sz w:val="18"/>
        </w:rPr>
        <w:t>/</w:t>
      </w:r>
      <w:r w:rsidR="00FC6AEF">
        <w:rPr>
          <w:rFonts w:ascii="Tahoma" w:hAnsi="Tahoma"/>
          <w:sz w:val="18"/>
        </w:rPr>
        <w:t>15</w:t>
      </w:r>
      <w:r w:rsidR="00C64811">
        <w:rPr>
          <w:rFonts w:ascii="Tahoma" w:hAnsi="Tahoma"/>
          <w:sz w:val="18"/>
        </w:rPr>
        <w:t xml:space="preserve"> regular meeting of ASU.</w:t>
      </w:r>
    </w:p>
    <w:p w14:paraId="517D9CF1" w14:textId="7823FA2F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FC6AEF">
        <w:rPr>
          <w:rFonts w:ascii="Tahoma" w:hAnsi="Tahoma"/>
          <w:sz w:val="18"/>
        </w:rPr>
        <w:t>15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1741C8F9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FC6AEF">
        <w:rPr>
          <w:rFonts w:ascii="Tahoma" w:hAnsi="Tahoma"/>
          <w:sz w:val="18"/>
        </w:rPr>
        <w:t>2</w:t>
      </w:r>
    </w:p>
    <w:p w14:paraId="0FE80072" w14:textId="77579C3F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r w:rsidR="00500628">
        <w:rPr>
          <w:rFonts w:ascii="Tahoma" w:hAnsi="Tahoma"/>
          <w:sz w:val="18"/>
        </w:rPr>
        <w:t>:</w:t>
      </w:r>
      <w:r w:rsidR="00FC6AEF">
        <w:rPr>
          <w:rFonts w:ascii="Tahoma" w:hAnsi="Tahoma"/>
          <w:sz w:val="18"/>
        </w:rPr>
        <w:t>15</w:t>
      </w:r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5238BDAC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E574CC">
        <w:rPr>
          <w:rFonts w:ascii="Tahoma" w:hAnsi="Tahoma"/>
          <w:sz w:val="18"/>
          <w:u w:val="single"/>
        </w:rPr>
        <w:t xml:space="preserve"> 17913, 17914</w:t>
      </w:r>
      <w:r w:rsidR="003872BA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141AE92A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FC6AEF">
        <w:rPr>
          <w:rFonts w:ascii="Tahoma" w:hAnsi="Tahoma"/>
          <w:sz w:val="18"/>
        </w:rPr>
        <w:t>S</w:t>
      </w:r>
      <w:r w:rsidR="00E574CC">
        <w:rPr>
          <w:rFonts w:ascii="Tahoma" w:hAnsi="Tahoma"/>
          <w:sz w:val="18"/>
        </w:rPr>
        <w:t xml:space="preserve">ophie </w:t>
      </w:r>
      <w:r w:rsidR="00FC6AEF">
        <w:rPr>
          <w:rFonts w:ascii="Tahoma" w:hAnsi="Tahoma"/>
          <w:sz w:val="18"/>
        </w:rPr>
        <w:t xml:space="preserve">Gullickson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FC6AEF">
        <w:rPr>
          <w:rFonts w:ascii="Tahoma" w:hAnsi="Tahoma"/>
          <w:sz w:val="18"/>
        </w:rPr>
        <w:t>J</w:t>
      </w:r>
      <w:r w:rsidR="00E574CC">
        <w:rPr>
          <w:rFonts w:ascii="Tahoma" w:hAnsi="Tahoma"/>
          <w:sz w:val="18"/>
        </w:rPr>
        <w:t xml:space="preserve">ohn </w:t>
      </w:r>
      <w:r w:rsidR="00FC6AEF">
        <w:rPr>
          <w:rFonts w:ascii="Tahoma" w:hAnsi="Tahoma"/>
          <w:sz w:val="18"/>
        </w:rPr>
        <w:t xml:space="preserve">Stafford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44502DC8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FC6AEF">
        <w:rPr>
          <w:rFonts w:ascii="Tahoma" w:hAnsi="Tahoma"/>
          <w:sz w:val="18"/>
        </w:rPr>
        <w:t>15</w:t>
      </w:r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3E8D3BB6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Absent: </w:t>
      </w:r>
      <w:r w:rsidR="00FC6AEF">
        <w:rPr>
          <w:rFonts w:ascii="Tahoma" w:hAnsi="Tahoma"/>
          <w:sz w:val="18"/>
        </w:rPr>
        <w:t>2</w:t>
      </w:r>
    </w:p>
    <w:p w14:paraId="33F69A90" w14:textId="52C5CAB4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FC6AEF">
        <w:rPr>
          <w:rFonts w:ascii="Tahoma" w:hAnsi="Tahoma"/>
          <w:sz w:val="18"/>
        </w:rPr>
        <w:t>15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3EFFF7E0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BA1350">
        <w:rPr>
          <w:rFonts w:ascii="Tahoma" w:hAnsi="Tahoma"/>
          <w:sz w:val="18"/>
          <w:u w:val="single"/>
        </w:rPr>
        <w:t xml:space="preserve"> 17915-17922</w:t>
      </w:r>
      <w:bookmarkStart w:id="0" w:name="_GoBack"/>
      <w:bookmarkEnd w:id="0"/>
      <w:r w:rsidR="00E574CC">
        <w:rPr>
          <w:rFonts w:ascii="Tahoma" w:hAnsi="Tahoma"/>
          <w:sz w:val="18"/>
          <w:u w:val="single"/>
        </w:rPr>
        <w:t xml:space="preserve"> </w:t>
      </w:r>
      <w:r w:rsidR="00BF68B9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22E85123" w14:textId="79A8E94E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E574CC">
        <w:rPr>
          <w:rFonts w:ascii="Tahoma" w:hAnsi="Tahoma"/>
          <w:sz w:val="18"/>
        </w:rPr>
        <w:t>Jess</w:t>
      </w:r>
      <w:r w:rsidR="00FC6AEF">
        <w:rPr>
          <w:rFonts w:ascii="Tahoma" w:hAnsi="Tahoma"/>
          <w:sz w:val="18"/>
        </w:rPr>
        <w:t>ika Getz</w:t>
      </w:r>
      <w:r w:rsidR="00E574CC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E574CC">
        <w:rPr>
          <w:rFonts w:ascii="Tahoma" w:hAnsi="Tahoma"/>
          <w:sz w:val="18"/>
        </w:rPr>
        <w:t xml:space="preserve">Claire Kao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1B2D4B88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FC6AEF">
        <w:rPr>
          <w:rFonts w:ascii="Tahoma" w:hAnsi="Tahoma"/>
          <w:sz w:val="18"/>
        </w:rPr>
        <w:t>15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1C13EB86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FC6AEF">
        <w:rPr>
          <w:rFonts w:ascii="Tahoma" w:hAnsi="Tahoma"/>
          <w:sz w:val="18"/>
        </w:rPr>
        <w:t>2</w:t>
      </w:r>
    </w:p>
    <w:p w14:paraId="68A03B5A" w14:textId="6C7FB0A7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FC6AEF">
        <w:rPr>
          <w:rFonts w:ascii="Tahoma" w:hAnsi="Tahoma"/>
          <w:sz w:val="18"/>
        </w:rPr>
        <w:t>15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0F5B03F7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E574CC">
        <w:rPr>
          <w:rFonts w:ascii="Tahoma" w:hAnsi="Tahoma"/>
          <w:b/>
          <w:sz w:val="18"/>
        </w:rPr>
        <w:t>2</w:t>
      </w:r>
      <w:r w:rsidR="00E77CCF">
        <w:rPr>
          <w:rFonts w:ascii="Tahoma" w:hAnsi="Tahoma"/>
          <w:b/>
          <w:sz w:val="18"/>
        </w:rPr>
        <w:t>)</w:t>
      </w:r>
    </w:p>
    <w:p w14:paraId="7E595499" w14:textId="44B92F5E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E574CC">
        <w:rPr>
          <w:rFonts w:ascii="Tahoma" w:hAnsi="Tahoma"/>
          <w:b/>
          <w:sz w:val="18"/>
        </w:rPr>
        <w:t>1</w:t>
      </w:r>
      <w:r w:rsidR="001A5A7D">
        <w:rPr>
          <w:rFonts w:ascii="Tahoma" w:hAnsi="Tahoma"/>
          <w:b/>
          <w:sz w:val="18"/>
        </w:rPr>
        <w:t>)</w:t>
      </w: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600B523D" w:rsidR="00D91A00" w:rsidRPr="007E7B97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1. Changing Mall/Goals</w:t>
      </w:r>
      <w:r w:rsidR="00FC6AEF">
        <w:rPr>
          <w:rFonts w:ascii="Tahoma" w:hAnsi="Tahoma"/>
          <w:sz w:val="18"/>
          <w:u w:val="single"/>
        </w:rPr>
        <w:t>- Natalie &amp; Andrea</w:t>
      </w:r>
    </w:p>
    <w:p w14:paraId="2F4502BC" w14:textId="34207A0C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E574CC">
        <w:rPr>
          <w:rFonts w:ascii="Tahoma" w:hAnsi="Tahoma"/>
          <w:sz w:val="18"/>
        </w:rPr>
        <w:t>on Friday, Natalie and Andrea headed group to make short and long term goals to fix inside of mall</w:t>
      </w:r>
    </w:p>
    <w:p w14:paraId="3AB1052E" w14:textId="07A2A4F7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-include: poster to cover mural, move fountain and turn it on and maybe move it</w:t>
      </w:r>
    </w:p>
    <w:p w14:paraId="5CF6EB02" w14:textId="4A79C8E9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-long term: painting porthole, beams, cafeteria, stairs, </w:t>
      </w:r>
    </w:p>
    <w:p w14:paraId="059F472A" w14:textId="2BA130B0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-type it up and present it to PTSA on Feb 17</w:t>
      </w:r>
    </w:p>
    <w:p w14:paraId="3D1D6464" w14:textId="5A83641F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-join forces with other groups</w:t>
      </w:r>
    </w:p>
    <w:p w14:paraId="61D59A0A" w14:textId="3A6839E8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-any ideas?</w:t>
      </w:r>
    </w:p>
    <w:p w14:paraId="7DA4E814" w14:textId="613D239F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-Sohrob: repaint proctor hut in parking lot</w:t>
      </w:r>
    </w:p>
    <w:p w14:paraId="4B824FD3" w14:textId="06184A4A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-Jared: corkboard along top of school</w:t>
      </w:r>
    </w:p>
    <w:p w14:paraId="6CE69FC5" w14:textId="66F81CB6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-Natalie: very front, adding a Dana image to front of school</w:t>
      </w:r>
    </w:p>
    <w:p w14:paraId="4C760705" w14:textId="59E9845E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-Ned: might be Skylars idea for class gift</w:t>
      </w:r>
    </w:p>
    <w:p w14:paraId="7210A6BD" w14:textId="2D5EE692" w:rsidR="00E574CC" w:rsidRDefault="00E574CC" w:rsidP="00E574C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-Sohrob: Dana signs (like sports park</w:t>
      </w:r>
      <w:r w:rsidR="00FC6AEF">
        <w:rPr>
          <w:rFonts w:ascii="Tahoma" w:hAnsi="Tahoma"/>
          <w:sz w:val="18"/>
        </w:rPr>
        <w:t xml:space="preserve"> sign)</w:t>
      </w:r>
    </w:p>
    <w:p w14:paraId="008B259C" w14:textId="2CC044E9" w:rsidR="00E574CC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E574CC">
        <w:rPr>
          <w:rFonts w:ascii="Tahoma" w:hAnsi="Tahoma"/>
          <w:sz w:val="18"/>
          <w:u w:val="single"/>
        </w:rPr>
        <w:t>Greenroom</w:t>
      </w:r>
      <w:r w:rsidR="00FC6AEF">
        <w:rPr>
          <w:rFonts w:ascii="Tahoma" w:hAnsi="Tahoma"/>
          <w:sz w:val="18"/>
          <w:u w:val="single"/>
        </w:rPr>
        <w:t xml:space="preserve"> -Jackson and Jared</w:t>
      </w:r>
    </w:p>
    <w:p w14:paraId="3D064DB9" w14:textId="3BB10DBD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E574CC">
        <w:rPr>
          <w:rFonts w:ascii="Tahoma" w:hAnsi="Tahoma"/>
          <w:sz w:val="18"/>
        </w:rPr>
        <w:t>video needs to make videos that require interviews</w:t>
      </w:r>
    </w:p>
    <w:p w14:paraId="7499647D" w14:textId="5EA9209E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-bench is challenging due to lighting and sound </w:t>
      </w:r>
    </w:p>
    <w:p w14:paraId="1268EF18" w14:textId="742DD10D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-want dedicated space for interviews</w:t>
      </w:r>
    </w:p>
    <w:p w14:paraId="19553062" w14:textId="2123E09B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-use for what if week video, etc.</w:t>
      </w:r>
    </w:p>
    <w:p w14:paraId="1CB9DB6F" w14:textId="5EE6F654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-convert back wall to paint </w:t>
      </w:r>
      <w:r w:rsidR="00FC6AEF">
        <w:rPr>
          <w:rFonts w:ascii="Tahoma" w:hAnsi="Tahoma"/>
          <w:sz w:val="18"/>
        </w:rPr>
        <w:t>it blue, take down soundboard</w:t>
      </w:r>
    </w:p>
    <w:p w14:paraId="786C6562" w14:textId="64A45857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-neon sign and blue backdrop and blue still works with greenscreen</w:t>
      </w:r>
    </w:p>
    <w:p w14:paraId="7EE65052" w14:textId="51C78194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-lighting and sound is good</w:t>
      </w:r>
    </w:p>
    <w:p w14:paraId="0FDDF9DE" w14:textId="6AF0C726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-want to do soon because videos are coming up</w:t>
      </w:r>
    </w:p>
    <w:p w14:paraId="6DC2F2FD" w14:textId="6697B15F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-cost is about $100 for paint, neon sign $300, </w:t>
      </w:r>
    </w:p>
    <w:p w14:paraId="3214E4BB" w14:textId="1896A4D6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-Sohrob: is neon sign something we could move it around?</w:t>
      </w:r>
    </w:p>
    <w:p w14:paraId="647C88BD" w14:textId="0327D18B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-Jackson: yes, could move it around</w:t>
      </w:r>
    </w:p>
    <w:p w14:paraId="663E67FA" w14:textId="3DFA71A4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-Ben: disposing of soundwall?</w:t>
      </w:r>
    </w:p>
    <w:p w14:paraId="299E6E4E" w14:textId="64CDA2B6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-Jackson: already wrecked, it should be OK without one</w:t>
      </w:r>
    </w:p>
    <w:p w14:paraId="4BE6801C" w14:textId="462A071A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-The PO comes from video's own budget</w:t>
      </w:r>
    </w:p>
    <w:p w14:paraId="3FE81994" w14:textId="41B7BAF4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recommends if taking down soundboard, put up curtains, more economical and easier to install</w:t>
      </w:r>
    </w:p>
    <w:p w14:paraId="555F3D19" w14:textId="54C69357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-Sohrob: with outdated equipment, Ned and Sabol would figure out what to do with it, mostly old broadcasting equipment, etc.</w:t>
      </w:r>
    </w:p>
    <w:p w14:paraId="408BF86F" w14:textId="2171570E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-have already used some of budget</w:t>
      </w:r>
    </w:p>
    <w:p w14:paraId="54CE9BD9" w14:textId="77777777" w:rsidR="00FC6AEF" w:rsidRDefault="00FC6AE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1447238" w14:textId="54C15A3E" w:rsidR="00FC6AEF" w:rsidRDefault="00FC6AE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Motion to end discussion by Sophie Gullickson and seconded by Andrea Wilemon. </w:t>
      </w:r>
    </w:p>
    <w:p w14:paraId="28FA6FEF" w14:textId="2E888AE5" w:rsidR="00FC6AEF" w:rsidRDefault="00FC6AEF" w:rsidP="00FC6AE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Ayes:15</w:t>
      </w:r>
    </w:p>
    <w:p w14:paraId="2AA4DEA5" w14:textId="77777777" w:rsidR="00FC6AEF" w:rsidRDefault="00FC6AEF" w:rsidP="00FC6AEF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11FE29F9" w14:textId="77777777" w:rsidR="00FC6AEF" w:rsidRDefault="00FC6AEF" w:rsidP="00FC6AE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5E9CFA9D" w14:textId="4821E3A8" w:rsidR="00FC6AEF" w:rsidRDefault="00FC6AEF" w:rsidP="00FC6AE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47474BFA" w14:textId="214B433B" w:rsidR="00FC6AEF" w:rsidRDefault="00FC6AEF" w:rsidP="00FC6AE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15-0</w:t>
      </w:r>
    </w:p>
    <w:p w14:paraId="58200CE8" w14:textId="77777777" w:rsidR="00FC6AEF" w:rsidRDefault="00FC6AE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9DE8EA2" w14:textId="75F9F08D" w:rsidR="00FC6AEF" w:rsidRDefault="00FC6AEF" w:rsidP="00FC6AE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F5EDFE2" w14:textId="77777777" w:rsidR="00FC6AEF" w:rsidRDefault="00FC6AE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5BFDCCF" w14:textId="1E860C5F" w:rsidR="00FC6AEF" w:rsidRDefault="00FC6AEF" w:rsidP="00FC6AE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Motion to approve Jackson's requests for redesigning greenroom by Sophie Gullickson and seconded by Andrea Wilemon. </w:t>
      </w:r>
    </w:p>
    <w:p w14:paraId="3C86C6C5" w14:textId="55F5960E" w:rsidR="00FC6AEF" w:rsidRDefault="00FC6AEF" w:rsidP="00FC6AE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Ayes:14</w:t>
      </w:r>
    </w:p>
    <w:p w14:paraId="198437AE" w14:textId="77777777" w:rsidR="00FC6AEF" w:rsidRDefault="00FC6AEF" w:rsidP="00FC6AEF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0058C5F6" w14:textId="606B56A3" w:rsidR="00FC6AEF" w:rsidRDefault="00FC6AEF" w:rsidP="00FC6AE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1</w:t>
      </w:r>
    </w:p>
    <w:p w14:paraId="68AF273C" w14:textId="1F523FF4" w:rsidR="00FC6AEF" w:rsidRDefault="00FC6AEF" w:rsidP="00FC6AE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228123D5" w14:textId="22472078" w:rsidR="00FC6AEF" w:rsidRDefault="00FC6AEF" w:rsidP="00FC6AE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14-0</w:t>
      </w:r>
    </w:p>
    <w:p w14:paraId="643ACD49" w14:textId="77777777" w:rsidR="00FC6AEF" w:rsidRDefault="00FC6AEF" w:rsidP="00FC6AE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BD9D418" w14:textId="0E039F2C" w:rsidR="00FC6AEF" w:rsidRDefault="00FC6AEF" w:rsidP="00FC6AE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ASU Purchase Order #: 17922 </w:t>
      </w:r>
      <w:r>
        <w:rPr>
          <w:rFonts w:ascii="Tahoma" w:hAnsi="Tahoma"/>
          <w:sz w:val="18"/>
        </w:rPr>
        <w:t>(approved)</w:t>
      </w:r>
    </w:p>
    <w:p w14:paraId="3EAA52BE" w14:textId="289153B4" w:rsidR="00FC6AEF" w:rsidRDefault="00FC6AEF" w:rsidP="00FC6AE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Sophie Gullickson and seconded by Dixon Kavanaugh to approve the above purchase order(s). </w:t>
      </w:r>
    </w:p>
    <w:p w14:paraId="27351B71" w14:textId="72CD8047" w:rsidR="00FC6AEF" w:rsidRDefault="00FC6AEF" w:rsidP="00FC6AE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14</w:t>
      </w:r>
    </w:p>
    <w:p w14:paraId="3B6A7E6A" w14:textId="77777777" w:rsidR="00FC6AEF" w:rsidRDefault="00FC6AEF" w:rsidP="00FC6AE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7F808378" w14:textId="4BB8AEB7" w:rsidR="00FC6AEF" w:rsidRDefault="00FC6AEF" w:rsidP="00FC6AE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1</w:t>
      </w:r>
    </w:p>
    <w:p w14:paraId="00408011" w14:textId="77777777" w:rsidR="00FC6AEF" w:rsidRDefault="00FC6AEF" w:rsidP="00FC6AE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3EE254BE" w14:textId="6494B208" w:rsidR="00FC6AEF" w:rsidRDefault="00FC6AEF" w:rsidP="00FC6AE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14-0</w:t>
      </w:r>
    </w:p>
    <w:p w14:paraId="702917EA" w14:textId="1DB57177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73875EB8" w14:textId="377EBBB1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07677FF" w14:textId="271C3BDB" w:rsidR="00E574CC" w:rsidRPr="00FC6AEF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FC6AEF">
        <w:rPr>
          <w:rFonts w:ascii="Tahoma" w:hAnsi="Tahoma"/>
          <w:sz w:val="18"/>
          <w:u w:val="single"/>
        </w:rPr>
        <w:t>3. EC Game</w:t>
      </w:r>
    </w:p>
    <w:p w14:paraId="5BE624BD" w14:textId="52CBD85D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 will take attendance tomorrow</w:t>
      </w:r>
    </w:p>
    <w:p w14:paraId="013113A9" w14:textId="1A0048CF" w:rsidR="00E574CC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-also check for Game Day attire</w:t>
      </w:r>
    </w:p>
    <w:p w14:paraId="71385ACC" w14:textId="17F5FB0D" w:rsidR="00E574CC" w:rsidRPr="00D91A00" w:rsidRDefault="00E574C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3FE71A78" w14:textId="39DEFBA2" w:rsidR="00FC6AEF" w:rsidRDefault="00FC6AE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Requests for posting are available on the school website</w:t>
      </w:r>
    </w:p>
    <w:p w14:paraId="1FEF4962" w14:textId="322128EA" w:rsidR="00FC6AEF" w:rsidRDefault="00FC6AE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Cabinet Members Present to Council</w:t>
      </w:r>
    </w:p>
    <w:p w14:paraId="4FE57E0A" w14:textId="4501B61A" w:rsidR="00FC6AEF" w:rsidRPr="00FC6AEF" w:rsidRDefault="00FC6AE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3. Will meet this week with committees and commissioners to grade council members </w:t>
      </w: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3D88C7F1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FC6AEF">
        <w:rPr>
          <w:rFonts w:ascii="Tahoma" w:hAnsi="Tahoma"/>
          <w:sz w:val="18"/>
        </w:rPr>
        <w:t xml:space="preserve">Sophie Gullickson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FC6AEF">
        <w:rPr>
          <w:rFonts w:ascii="Tahoma" w:hAnsi="Tahoma"/>
          <w:sz w:val="18"/>
        </w:rPr>
        <w:t xml:space="preserve"> Andrea Wilemon 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FC6AEF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FC6AEF">
        <w:rPr>
          <w:rFonts w:ascii="Tahoma" w:hAnsi="Tahoma"/>
          <w:sz w:val="18"/>
        </w:rPr>
        <w:t>32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02E1FEE5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r w:rsidR="00523557">
        <w:rPr>
          <w:rFonts w:ascii="Tahoma" w:hAnsi="Tahoma"/>
          <w:sz w:val="18"/>
        </w:rPr>
        <w:t>:</w:t>
      </w:r>
      <w:r w:rsidR="00FC6AEF">
        <w:rPr>
          <w:rFonts w:ascii="Tahoma" w:hAnsi="Tahoma"/>
          <w:sz w:val="18"/>
        </w:rPr>
        <w:t>15</w:t>
      </w:r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13CC33AB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FC6AEF">
        <w:rPr>
          <w:rFonts w:ascii="Tahoma" w:hAnsi="Tahoma"/>
          <w:sz w:val="18"/>
        </w:rPr>
        <w:t>2</w:t>
      </w:r>
    </w:p>
    <w:p w14:paraId="0F5DC781" w14:textId="05201172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FC6AEF">
        <w:rPr>
          <w:rFonts w:ascii="Tahoma" w:hAnsi="Tahoma"/>
          <w:sz w:val="18"/>
        </w:rPr>
        <w:t>15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15609E" w:rsidRDefault="0015609E" w:rsidP="00231468">
      <w:r>
        <w:separator/>
      </w:r>
    </w:p>
  </w:endnote>
  <w:endnote w:type="continuationSeparator" w:id="0">
    <w:p w14:paraId="13E3E6E6" w14:textId="77777777" w:rsidR="0015609E" w:rsidRDefault="0015609E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15609E" w:rsidRDefault="0015609E" w:rsidP="00231468">
      <w:r>
        <w:separator/>
      </w:r>
    </w:p>
  </w:footnote>
  <w:footnote w:type="continuationSeparator" w:id="0">
    <w:p w14:paraId="3C8F0A36" w14:textId="77777777" w:rsidR="0015609E" w:rsidRDefault="0015609E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A1350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01C0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4CC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C6AEF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881</Words>
  <Characters>5028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cp:lastPrinted>2013-10-07T19:25:00Z</cp:lastPrinted>
  <dcterms:created xsi:type="dcterms:W3CDTF">2014-09-24T18:17:00Z</dcterms:created>
  <dcterms:modified xsi:type="dcterms:W3CDTF">2015-02-04T19:45:00Z</dcterms:modified>
</cp:coreProperties>
</file>